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home 2 XL S</w:t>
      </w:r>
    </w:p>
    <w:p>
      <w:pPr/>
      <w:r>
        <w:rPr>
          <w:b w:val="1"/>
          <w:bCs w:val="1"/>
        </w:rPr>
        <w:t xml:space="preserve">blanc V2</w:t>
      </w:r>
    </w:p>
    <w:p/>
    <w:p>
      <w:pPr/>
      <w:r>
        <w:rPr/>
        <w:t xml:space="preserve">• Dimensions (L x l x H): 161 x 180 x 240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4007841030070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blanc</w:t>
      </w:r>
      <w:br/>
      <w:r>
        <w:rPr/>
        <w:t xml:space="preserve">• Lieu d'installation: mur, angle</w:t>
      </w:r>
      <w:br/>
      <w:r>
        <w:rPr/>
        <w:t xml:space="preserve">• Montage: Mur, angle, En saillie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Matériau de recouvrement: autocollant</w:t>
      </w:r>
      <w:br/>
      <w:r>
        <w:rPr/>
        <w:t xml:space="preserve">• Flux lumineux total du produit: 2124 lm</w:t>
      </w:r>
      <w:br/>
      <w:r>
        <w:rPr/>
        <w:t xml:space="preserve">• Flux lumineux mesure (360°): 2124 lm</w:t>
      </w:r>
      <w:br/>
      <w:r>
        <w:rPr/>
        <w:t xml:space="preserve">• Efficacité totale du produit: 110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19,3 W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030070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XL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2026-05-12T01:02:40+02:00</dcterms:created>
  <dcterms:modified xsi:type="dcterms:W3CDTF">2026-05-12T01:02:40+02:00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